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00D65589" w:rsidRPr="00995D29">
        <w:rPr>
          <w:rFonts w:ascii="Arial" w:hAnsi="Arial" w:cs="Arial"/>
          <w:sz w:val="22"/>
          <w:szCs w:val="22"/>
        </w:rPr>
        <w:t>,</w:t>
      </w:r>
      <w:r w:rsidR="4B8E3B59" w:rsidRPr="00995D29">
        <w:rPr>
          <w:rFonts w:ascii="Arial" w:hAnsi="Arial" w:cs="Arial"/>
          <w:sz w:val="22"/>
          <w:szCs w:val="22"/>
        </w:rPr>
        <w:t xml:space="preserve"> carers,</w:t>
      </w:r>
      <w:r w:rsidR="00F0244E" w:rsidRPr="00995D29">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 xml:space="preserve">o those who work </w:t>
      </w:r>
      <w:proofErr w:type="gramStart"/>
      <w:r w:rsidR="00242136" w:rsidRPr="7BEA61E5">
        <w:rPr>
          <w:rFonts w:ascii="Arial" w:hAnsi="Arial" w:cs="Arial"/>
          <w:sz w:val="22"/>
          <w:szCs w:val="22"/>
        </w:rPr>
        <w:t>in</w:t>
      </w:r>
      <w:r w:rsidR="00D6512C">
        <w:rPr>
          <w:rFonts w:ascii="Arial" w:hAnsi="Arial" w:cs="Arial"/>
          <w:sz w:val="22"/>
          <w:szCs w:val="22"/>
        </w:rPr>
        <w:t>,</w:t>
      </w:r>
      <w:r w:rsidR="00242136" w:rsidRPr="7BEA61E5">
        <w:rPr>
          <w:rFonts w:ascii="Arial" w:hAnsi="Arial" w:cs="Arial"/>
          <w:sz w:val="22"/>
          <w:szCs w:val="22"/>
        </w:rPr>
        <w:t xml:space="preserve"> and</w:t>
      </w:r>
      <w:proofErr w:type="gramEnd"/>
      <w:r w:rsidR="00242136" w:rsidRPr="7BEA61E5">
        <w:rPr>
          <w:rFonts w:ascii="Arial" w:hAnsi="Arial" w:cs="Arial"/>
          <w:sz w:val="22"/>
          <w:szCs w:val="22"/>
        </w:rPr>
        <w:t xml:space="preserve">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Safety sweeps are conducted</w:t>
      </w:r>
      <w:r w:rsidR="51B55E6C" w:rsidRPr="623EC27A">
        <w:rPr>
          <w:rFonts w:ascii="Arial" w:hAnsi="Arial" w:cs="Arial"/>
          <w:sz w:val="22"/>
          <w:szCs w:val="22"/>
        </w:rPr>
        <w:t xml:space="preserve"> </w:t>
      </w:r>
      <w:r w:rsidR="51B55E6C" w:rsidRPr="00995D29">
        <w:rPr>
          <w:rFonts w:ascii="Arial" w:hAnsi="Arial" w:cs="Arial"/>
          <w:sz w:val="22"/>
          <w:szCs w:val="22"/>
        </w:rPr>
        <w:t>before children arrive</w:t>
      </w:r>
      <w:r w:rsidRPr="00995D29">
        <w:rPr>
          <w:rFonts w:ascii="Arial" w:hAnsi="Arial" w:cs="Arial"/>
          <w:sz w:val="22"/>
          <w:szCs w:val="22"/>
        </w:rPr>
        <w:t xml:space="preserve"> </w:t>
      </w:r>
      <w:r w:rsidRPr="623EC27A">
        <w:rPr>
          <w:rFonts w:ascii="Arial" w:hAnsi="Arial" w:cs="Arial"/>
          <w:sz w:val="22"/>
          <w:szCs w:val="22"/>
        </w:rPr>
        <w:t xml:space="preserve">when 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50609901">
        <w:rPr>
          <w:rFonts w:ascii="Arial" w:hAnsi="Arial" w:cs="Arial"/>
          <w:sz w:val="22"/>
          <w:szCs w:val="22"/>
        </w:rPr>
        <w:t xml:space="preserve">, </w:t>
      </w:r>
      <w:r w:rsidR="1D1C4546" w:rsidRPr="00995D29">
        <w:rPr>
          <w:rFonts w:ascii="Arial" w:hAnsi="Arial" w:cs="Arial"/>
          <w:sz w:val="22"/>
          <w:szCs w:val="22"/>
        </w:rPr>
        <w:t>and carers</w:t>
      </w:r>
      <w:r w:rsidRPr="00995D29">
        <w:rPr>
          <w:rFonts w:ascii="Arial" w:hAnsi="Arial" w:cs="Arial"/>
          <w:sz w:val="22"/>
          <w:szCs w:val="22"/>
        </w:rPr>
        <w:t xml:space="preserve"> </w:t>
      </w:r>
      <w:r w:rsidRPr="50609901">
        <w:rPr>
          <w:rFonts w:ascii="Arial" w:hAnsi="Arial" w:cs="Arial"/>
          <w:sz w:val="22"/>
          <w:szCs w:val="22"/>
        </w:rPr>
        <w:t>should be 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995D29"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995D29">
        <w:rPr>
          <w:rFonts w:ascii="Arial" w:hAnsi="Arial" w:cs="Arial"/>
          <w:sz w:val="22"/>
          <w:szCs w:val="22"/>
        </w:rPr>
        <w:t>Outdoor areas</w:t>
      </w:r>
      <w:r w:rsidR="007F6D1A" w:rsidRPr="00995D29">
        <w:rPr>
          <w:rFonts w:ascii="Arial" w:hAnsi="Arial" w:cs="Arial"/>
          <w:sz w:val="22"/>
          <w:szCs w:val="22"/>
        </w:rPr>
        <w:t>.</w:t>
      </w:r>
    </w:p>
    <w:p w14:paraId="38AF10A8" w14:textId="06266373" w:rsidR="3D9944D9" w:rsidRPr="00995D29" w:rsidRDefault="3D9944D9" w:rsidP="50609901">
      <w:pPr>
        <w:numPr>
          <w:ilvl w:val="0"/>
          <w:numId w:val="30"/>
        </w:numPr>
        <w:tabs>
          <w:tab w:val="clear" w:pos="1800"/>
          <w:tab w:val="num" w:pos="360"/>
        </w:tabs>
        <w:spacing w:before="120" w:after="120" w:line="360" w:lineRule="auto"/>
        <w:ind w:left="360"/>
        <w:rPr>
          <w:rFonts w:ascii="Arial" w:hAnsi="Arial" w:cs="Arial"/>
          <w:sz w:val="22"/>
          <w:szCs w:val="22"/>
        </w:rPr>
      </w:pPr>
      <w:r w:rsidRPr="00995D29">
        <w:rPr>
          <w:rFonts w:ascii="Arial" w:hAnsi="Arial" w:cs="Arial"/>
          <w:sz w:val="22"/>
          <w:szCs w:val="22"/>
        </w:rPr>
        <w:t>Off-site venues used regularly</w:t>
      </w:r>
      <w:r w:rsidR="00086A33" w:rsidRPr="00995D29">
        <w:rPr>
          <w:rFonts w:ascii="Arial" w:hAnsi="Arial" w:cs="Arial"/>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5CD1F3AD" w14:textId="33406EB9" w:rsidR="00515602" w:rsidRPr="00995D29" w:rsidRDefault="00515602" w:rsidP="00995D29">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3347640A" w14:textId="1AE6724A" w:rsidR="00515602" w:rsidRPr="00995D29" w:rsidRDefault="00515602" w:rsidP="00995D29">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339EC6C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D51A" w14:textId="77777777" w:rsidR="003E6635" w:rsidRDefault="003E6635">
      <w:r>
        <w:separator/>
      </w:r>
    </w:p>
  </w:endnote>
  <w:endnote w:type="continuationSeparator" w:id="0">
    <w:p w14:paraId="2E828888" w14:textId="77777777" w:rsidR="003E6635" w:rsidRDefault="003E6635">
      <w:r>
        <w:continuationSeparator/>
      </w:r>
    </w:p>
  </w:endnote>
  <w:endnote w:type="continuationNotice" w:id="1">
    <w:p w14:paraId="3B829698" w14:textId="77777777" w:rsidR="003E6635" w:rsidRDefault="003E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65BA0E08" w:rsidR="007C2D3F" w:rsidRPr="00995D29" w:rsidRDefault="50609901" w:rsidP="50609901">
    <w:pPr>
      <w:pStyle w:val="Footer"/>
      <w:rPr>
        <w:rFonts w:ascii="Arial" w:hAnsi="Arial" w:cs="Arial"/>
        <w:sz w:val="20"/>
      </w:rPr>
    </w:pPr>
    <w:r w:rsidRPr="00995D29">
      <w:rPr>
        <w:rFonts w:ascii="Arial" w:hAnsi="Arial" w:cs="Arial"/>
        <w:i/>
        <w:iCs/>
        <w:sz w:val="20"/>
      </w:rPr>
      <w:t>Policies &amp; Procedures for the EYFS 2025/26</w:t>
    </w:r>
    <w:r w:rsidRPr="00995D29">
      <w:rPr>
        <w:rFonts w:ascii="Arial" w:hAnsi="Arial" w:cs="Arial"/>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E519" w14:textId="77777777" w:rsidR="003E6635" w:rsidRDefault="003E6635">
      <w:r>
        <w:separator/>
      </w:r>
    </w:p>
  </w:footnote>
  <w:footnote w:type="continuationSeparator" w:id="0">
    <w:p w14:paraId="3FA63248" w14:textId="77777777" w:rsidR="003E6635" w:rsidRDefault="003E6635">
      <w:r>
        <w:continuationSeparator/>
      </w:r>
    </w:p>
  </w:footnote>
  <w:footnote w:type="continuationNotice" w:id="1">
    <w:p w14:paraId="6E402E5E" w14:textId="77777777" w:rsidR="003E6635" w:rsidRDefault="003E6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A6A58"/>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5D29"/>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4c3b80c5-640a-4874-b78c-e0b0a16b43ff"/>
    <ds:schemaRef ds:uri="9ecd9464-01dd-4d64-bd14-78eb53cb503a"/>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Company>Hewlett-Packard Company</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22</cp:revision>
  <cp:lastPrinted>2025-09-12T09:41:00Z</cp:lastPrinted>
  <dcterms:created xsi:type="dcterms:W3CDTF">2024-02-08T01:31:00Z</dcterms:created>
  <dcterms:modified xsi:type="dcterms:W3CDTF">2025-09-12T09:42:00Z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